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253" w:type="dxa"/>
        <w:tblInd w:w="11023" w:type="dxa"/>
        <w:tblLook w:val="04A0" w:firstRow="1" w:lastRow="0" w:firstColumn="1" w:lastColumn="0" w:noHBand="0" w:noVBand="1"/>
      </w:tblPr>
      <w:tblGrid>
        <w:gridCol w:w="4253"/>
      </w:tblGrid>
      <w:tr w:rsidR="004D549E" w:rsidRPr="006D01C8" w:rsidTr="00854A64">
        <w:trPr>
          <w:trHeight w:val="101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к приказу руководителя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Управления Роспотребнадзора 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по Республике Башкортостан</w:t>
            </w:r>
          </w:p>
          <w:p w:rsidR="004D549E" w:rsidRPr="006D01C8" w:rsidRDefault="00B118C2" w:rsidP="00957E38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957E38">
              <w:rPr>
                <w:rFonts w:ascii="Times New Roman" w:hAnsi="Times New Roman"/>
                <w:sz w:val="24"/>
                <w:szCs w:val="24"/>
              </w:rPr>
              <w:t>30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A557C" w:rsidRPr="006D01C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1582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957E38">
              <w:rPr>
                <w:rFonts w:ascii="Times New Roman" w:hAnsi="Times New Roman"/>
                <w:sz w:val="24"/>
                <w:szCs w:val="24"/>
              </w:rPr>
              <w:t>401-ПР</w:t>
            </w:r>
            <w:r w:rsidR="008A557C" w:rsidRPr="006D01C8">
              <w:rPr>
                <w:rFonts w:ascii="Times New Roman" w:hAnsi="Times New Roman"/>
                <w:sz w:val="24"/>
                <w:szCs w:val="24"/>
              </w:rPr>
              <w:t>____</w:t>
            </w:r>
            <w:r w:rsidR="00583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6AA4" w:rsidRPr="006D01C8" w:rsidRDefault="0058359F" w:rsidP="005C0622">
      <w:pPr>
        <w:tabs>
          <w:tab w:val="left" w:pos="5812"/>
          <w:tab w:val="left" w:pos="12191"/>
        </w:tabs>
        <w:spacing w:after="0" w:line="240" w:lineRule="auto"/>
        <w:ind w:left="10065" w:right="-595" w:hanging="1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6755" w:rsidRPr="006D01C8" w:rsidRDefault="009B3378" w:rsidP="00ED331F">
      <w:pPr>
        <w:tabs>
          <w:tab w:val="left" w:pos="2835"/>
          <w:tab w:val="center" w:pos="7568"/>
          <w:tab w:val="left" w:pos="14145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sz w:val="24"/>
          <w:szCs w:val="24"/>
        </w:rPr>
      </w:pPr>
      <w:r w:rsidRPr="006D01C8">
        <w:rPr>
          <w:rFonts w:ascii="Times New Roman" w:hAnsi="Times New Roman"/>
          <w:b/>
          <w:sz w:val="24"/>
          <w:szCs w:val="24"/>
        </w:rPr>
        <w:t>График обучающих мероприятий для субъектов предпринимательской деятельности на 20</w:t>
      </w:r>
      <w:r w:rsidR="008A557C" w:rsidRPr="006D01C8">
        <w:rPr>
          <w:rFonts w:ascii="Times New Roman" w:hAnsi="Times New Roman"/>
          <w:b/>
          <w:sz w:val="24"/>
          <w:szCs w:val="24"/>
        </w:rPr>
        <w:t>2</w:t>
      </w:r>
      <w:r w:rsidR="00015823">
        <w:rPr>
          <w:rFonts w:ascii="Times New Roman" w:hAnsi="Times New Roman"/>
          <w:b/>
          <w:sz w:val="24"/>
          <w:szCs w:val="24"/>
        </w:rPr>
        <w:t>1</w:t>
      </w:r>
      <w:r w:rsidR="008A557C" w:rsidRPr="006D01C8">
        <w:rPr>
          <w:rFonts w:ascii="Times New Roman" w:hAnsi="Times New Roman"/>
          <w:b/>
          <w:sz w:val="24"/>
          <w:szCs w:val="24"/>
        </w:rPr>
        <w:t xml:space="preserve"> </w:t>
      </w:r>
      <w:r w:rsidRPr="006D01C8">
        <w:rPr>
          <w:rFonts w:ascii="Times New Roman" w:hAnsi="Times New Roman"/>
          <w:b/>
          <w:sz w:val="24"/>
          <w:szCs w:val="24"/>
        </w:rPr>
        <w:t>год</w:t>
      </w:r>
    </w:p>
    <w:p w:rsidR="009B3378" w:rsidRPr="006D01C8" w:rsidRDefault="009B3378" w:rsidP="005C0622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473"/>
        <w:gridCol w:w="1465"/>
        <w:gridCol w:w="2693"/>
        <w:gridCol w:w="3828"/>
      </w:tblGrid>
      <w:tr w:rsidR="003F5C0A" w:rsidRPr="006D01C8" w:rsidTr="0058359F">
        <w:trPr>
          <w:tblHeader/>
        </w:trPr>
        <w:tc>
          <w:tcPr>
            <w:tcW w:w="709" w:type="dxa"/>
            <w:vAlign w:val="center"/>
          </w:tcPr>
          <w:p w:rsidR="00796755" w:rsidRPr="006D01C8" w:rsidRDefault="00796755" w:rsidP="002163BB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6755" w:rsidRPr="006D01C8" w:rsidRDefault="00796755" w:rsidP="002163BB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73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5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8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380E" w:rsidRPr="006D01C8" w:rsidTr="0058359F">
        <w:tc>
          <w:tcPr>
            <w:tcW w:w="709" w:type="dxa"/>
          </w:tcPr>
          <w:p w:rsidR="0005380E" w:rsidRPr="00BB141D" w:rsidRDefault="0005380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5380E" w:rsidRPr="00941D6F" w:rsidRDefault="0005380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</w:t>
            </w:r>
            <w:r w:rsidR="004E4A1B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юридических лиц, индивидуальных предпринимателей в соответствии с постановлением Правительства Российской Федерации от 30 ноября 2020 г</w:t>
            </w:r>
            <w:r w:rsidR="004D4B3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1969</w:t>
            </w:r>
            <w:r w:rsidR="004E4A1B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05380E" w:rsidRDefault="00CF15F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AF151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AF151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ED642D" w:rsidRDefault="00AF1513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AF1513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05380E" w:rsidRPr="00941D6F" w:rsidRDefault="0005380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05380E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05380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05380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806A77" w:rsidRPr="00941D6F" w:rsidRDefault="0005380E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Буткарева Т.А., начальник отдела организации надзора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ED642D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CE0264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зора по Республике Башкортостан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обязательных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-эпидемиологических правил СП 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3668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"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CE0264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F15F1" w:rsidRPr="00941D6F" w:rsidRDefault="0058359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</w:t>
            </w:r>
            <w:r w:rsidR="00806A77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Правила маркировки молочной продукции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продукции, утвержденные Постановление Правительства РФ от 15 декабря 2020 г. № 2099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08.02.2021</w:t>
            </w:r>
          </w:p>
          <w:p w:rsidR="00CE0264" w:rsidRPr="00941D6F" w:rsidRDefault="00ED642D" w:rsidP="002163BB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Магзюмова З.М. начальник отдела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Особенности организации питания при проведении кейтерингового обслуживания по организации общественного питания (кейтеринг),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«Санитарно-эпидемиологические требования к предприятиям общественного питания, направленные на предотвращение вредного воздействия биологических, химических, физических факторов 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зора по Республике Башкортостан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Особые требования к организации питания отдельных категорий взрослого населения. Питание пациентов в медицинских организациях и организациях социального обслуживания,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санитарно-эпидемиологических требований, требований технических регламентов Таможенного союза и Евразийского Экономического союза на предприятиях пищевой промышленности. Внедрение системы управления промышленной безопасности (ХАССП).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Цветовая маркировка пищевой продукции в целях информирования потребителей в соответствии с МР 2.3.0122-18, утвержденных руководителем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А.Ю. Поповой от 28.02.2018.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17.05.2021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CF15F1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18.08.2021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обязательных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-эпидемиологических правил СП 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3668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"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08.09.2021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Особые требования к организации питания отдельных категорий взрослого населения. Питание пациентов в медицинских организациях и организациях социального обслуживания,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Особенности организации питания при проведении кейтерингового обслуживания по организации общественного питания (кейтеринг),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«Санитарно-эпидемиологические требования к предприятиям общественного питания, направленные на предотвращение вредного воздействия биологических, химических, физических факторов 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деятельности юридических лиц, индивидуальных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5A49EE" w:rsidRDefault="005A49E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06.07.2021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Магзюмова З.М. начальник отдела надзора по гигиене питания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13.07.2021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06.09.2021</w:t>
            </w:r>
          </w:p>
          <w:p w:rsidR="00ED642D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724E38" w:rsidRDefault="00724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Default="00724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15.09.2021</w:t>
            </w:r>
          </w:p>
          <w:p w:rsidR="00724E38" w:rsidRPr="00941D6F" w:rsidRDefault="00A935C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64C2" w:rsidRPr="006D01C8" w:rsidTr="0058359F">
        <w:tc>
          <w:tcPr>
            <w:tcW w:w="709" w:type="dxa"/>
          </w:tcPr>
          <w:p w:rsidR="00E464C2" w:rsidRPr="00BB141D" w:rsidRDefault="00E464C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E464C2" w:rsidRDefault="00E464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19.01.2021</w:t>
            </w:r>
          </w:p>
          <w:p w:rsidR="00E464C2" w:rsidRPr="00F8699B" w:rsidRDefault="00A935CD" w:rsidP="00957E38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E464C2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E464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464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сбора и переработки металлолома»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имеющих технологические процессы, выделяющие канцерогеноопасные вещества» 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E7645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645F" w:rsidRDefault="00E7645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Ямалиев А.Р., начальник отдела надзора по гигиене труда и радиационной гигиене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области изготовления средств индивидуальной защиты»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22889" w:rsidRPr="00941D6F" w:rsidRDefault="00CE0264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осуществляющих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18.06.2021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осуществляющих деятельность в сфере обеспечения электрической энергией, газом и паром»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E7645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правилами, инструкциями и рекомендациями Роспотребнадзора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риск-ориентированного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строительства»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15.10.2021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Башкортостан, </w:t>
            </w:r>
          </w:p>
          <w:p w:rsidR="003329FB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Ямалиев А.Р., начальник отдела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медицинскую деятельность с использованием источников ионизирующего излучения»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19.11.2021</w:t>
            </w:r>
          </w:p>
          <w:p w:rsidR="00A935CD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добычи, транспортировки, переработки нефти и газа»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санитарно-эпидемиологической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 на объектах, предназначенных для проживания участников VI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Всемирной фольклориады»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 10:00-11:00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Исанова Ф.Г., 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Семинар-совещание с органами местного самоуправлении, территориальными органами федеральных органов исполнительной власти, органами исполнительной власти Республики Башкортостан, юридическими лицами, индивидуальными предпринимателями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исполнения Федерального закона от 30 марта 1999 г. № 52-ФЗ «О санитарно-эпидемиологическом благополучии населения», ч.13 ст.26 Федерального закона от 3 августа 2018 г. № 342-ФЗ «О внесении изменений в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Градостроительный кодекс Российской Федерации и отдельные законодательные акты Российской Федерации»,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постановления Правительства Российской Федерации от 3 марта 2018 г.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222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21.04.2021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Туваняева О.В.,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санитарно-эпидемиологической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 на объектах, предназначенных для проведения мероприятий участников VI Всемирной фольклориады»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</w:t>
            </w:r>
          </w:p>
        </w:tc>
        <w:tc>
          <w:tcPr>
            <w:tcW w:w="3828" w:type="dxa"/>
          </w:tcPr>
          <w:p w:rsidR="002F47F2" w:rsidRPr="002F47F2" w:rsidRDefault="002F47F2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Исанова Ф.Г., 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использующими водные объекты в оздоровительных и рекреационных целях»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Исанова Ф.Г.,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Русинова Т.В., заместитель начальника отдела защиты прав потребителей Управления Роспотребнадзора по Республике Башкортостан 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«Предотвращение загрязнения атмосферного воздуха в г.Уфа в период подготовки и проведения VI Всемирной фольклориады»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Туваняева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«Обеспечение безопасности холодного питьевого, горячего водоснабжения. Осуществление мер по профилактике инфекционных, паразитарных заболеваний,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неинфекционных заболеваний (отравлений) населения.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производственного контроля на объектах водоснабжения»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Башкортостан, </w:t>
            </w:r>
          </w:p>
          <w:p w:rsidR="002F47F2" w:rsidRPr="002F47F2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Кильдюшова Л.О., начальник отдела надзора по коммунальной гигиене Управления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Башкортостан,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сбору,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транспортированию, обработке, утилизации, обезвреживанию и размещению отходов I-IV классов опасности»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23.06.2021 13:00-14:00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Туваняева О.В.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безопасности холодного питьевого, горячего водоснабжения. Осуществление мер по профилактике инфекционных и неинфекционных заболеваний (отравлений) населения.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производственного контроля на объектах водоснабжения»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14.07.2021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Башкортостан,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Семинар-совещание с органами местного самоуправлении, юридическими лицами, индивидуальными предпринимателями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исполнения Федерального закона от 30 марта 1999 г. № 52-ФЗ «О санитарно-эпидемиологическом благополучии населения», ч.13 ст.26 Федерального закона от 3 августа 2018 г. № 342-ФЗ «О внесении изменений в Градостроительный кодекс Российской Федерации и отдельные законодательные акты Российской Федерации», постановления Правительства Российской Федерации от 3 марта 2018 г. № 222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зон» 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13:00-15:00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Туваняева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E0264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Башкортостан, </w:t>
            </w:r>
          </w:p>
          <w:p w:rsidR="00CE0264" w:rsidRPr="002F47F2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Кильдюшова Л.О., начальник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935CD" w:rsidRPr="002F47F2" w:rsidRDefault="003D192C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12.09.2021</w:t>
            </w:r>
          </w:p>
          <w:p w:rsidR="00A935CD" w:rsidRPr="00A935CD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соблюдению обязательных санитарно-эпидемиологических требований к условиям воспитания и обучения детей и подростков по новому санитарному законодательству: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 общеобразовательных организациях;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 дошкольных организациях;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-в средних специальных учебных заведениях.</w:t>
            </w:r>
          </w:p>
        </w:tc>
        <w:tc>
          <w:tcPr>
            <w:tcW w:w="1465" w:type="dxa"/>
          </w:tcPr>
          <w:p w:rsidR="00CE0264" w:rsidRDefault="00CE0264" w:rsidP="00CF15F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CF15F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Л.В., 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образовательную деятельность по программам начального, основного, среднего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образования по соблюдению обязательных требований действующего законодательства в области санитарно-эпидемиологического благополучия в общеобразовательных организациях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 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A22889" w:rsidRPr="00941D6F" w:rsidRDefault="00A22889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образовательную деятельность по программам дошкольного образования по соблюдению обязательных требований действующего законодательства в области санитарно-эпидемиологического благополучия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муниципальных и частных детских садах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Уфа,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 деятельность по организации отдыха детей и их оздоровления, а также деятельность в сфере общественного питания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летних оздоровительных организациях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 деятельность по предоставлению социальных услуг с обеспечением проживания для руководителей детских домов, приютов, интернатов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A935C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 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образовательную деятельность и имеющих автономные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источники </w:t>
            </w:r>
            <w:r w:rsidR="00EE1586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холодного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питьевого водоснабжения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25.06.2021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Гатауллина Л.В.,заместитель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хозяйствующих субъектов, осуществляющих деятельность по реализации товаров детского ассортимента по разъяснению соблюдения обязательных требований ТР ТС 007/2011 «О безопасности продукции, предназначенной для детей и подростков», ТР ТС 008/2011 «О безопасности игрушек»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начальника отдела надзора по </w:t>
            </w:r>
            <w:r w:rsidR="00F57C45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гигиене детей и подростков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по оказанию услуг в образовательных организациях (вендинговые кампании по уборке помещений, стирке белья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т.п.)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ааб.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8F77BA" w:rsidRPr="00941D6F" w:rsidRDefault="00CE026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образовательную деятельность по программам среднего профессионального образования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 заместитель начальника отдела надзора по гигиене детей и подростков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хозяйствующих субъектов, осуществляющих деятельность в сферах общественного питания по договорам аутсорсинга в детских организованных коллективах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 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юридических лиц, индивидуальных предпринимателей, граждан,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осуществляющих деятельность по дополнительному образованию детей 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26.11.2021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Гатауллина Л.В. заместитель начальника отдела 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гигиене детей и подростков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 деятельность по дополнительному образованию детей и деятельность в сфере общественного питания при проведении массовых новогодних мероприятий в детских коллективах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C414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января 2021 г.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CE0264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465" w:type="dxa"/>
          </w:tcPr>
          <w:p w:rsidR="00CE0264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осуществляющих медицинскую деятельность»</w:t>
            </w:r>
          </w:p>
        </w:tc>
        <w:tc>
          <w:tcPr>
            <w:tcW w:w="1465" w:type="dxa"/>
          </w:tcPr>
          <w:p w:rsidR="00CE0264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7F2" w:rsidRPr="00941D6F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C0EEF" w:rsidRPr="00941D6F" w:rsidRDefault="00A935CD" w:rsidP="0058359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3010C4" w:rsidRPr="00056662" w:rsidTr="0058359F">
        <w:tc>
          <w:tcPr>
            <w:tcW w:w="709" w:type="dxa"/>
          </w:tcPr>
          <w:p w:rsidR="003010C4" w:rsidRPr="00BB141D" w:rsidRDefault="003010C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3010C4" w:rsidRPr="00DC7365" w:rsidRDefault="003010C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изменении календаря профилактических прививок по эпидемическим показаниям с учетом проведения иммунизации населения Российской Федерации против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вызываемой инфекцией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SARS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COV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3010C4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301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010C4" w:rsidRPr="00941D6F" w:rsidRDefault="0058359F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3010C4" w:rsidRPr="00056662" w:rsidTr="0058359F">
        <w:tc>
          <w:tcPr>
            <w:tcW w:w="709" w:type="dxa"/>
          </w:tcPr>
          <w:p w:rsidR="003010C4" w:rsidRPr="00BB141D" w:rsidRDefault="003010C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3010C4" w:rsidRDefault="003010C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проведении иммунизации населения Республики Башкортостан против гриппа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3010C4" w:rsidRDefault="003010C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Башкортостан, </w:t>
            </w:r>
          </w:p>
          <w:p w:rsidR="003010C4" w:rsidRPr="00941D6F" w:rsidRDefault="0058359F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Олейник Т.К., заместитель начальника отдела эпидемиологического надзора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«Маркировка товаров»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9C0EEF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Корнеева Г.Ф.,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 актуальных законодательных требованиях в области защиты прав потребителей»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«Новые законодательные требования в области защиты прав потребителей при оказании гостиничных услуг»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новых обязательных требованиях в области защиты прав потребителей при оказании туристских услуг»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«Требования в области защиты прав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к хозяйствующим субъектам, оказывающим потребительские услуги на водных объектах используемых для рекреационных целей и места отдыха населения»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Русинова Т.В., заместитель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нормативных правовых актах, регулирующих правоотношения в области защиты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</w:t>
            </w:r>
            <w:r w:rsidR="001741F8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41F8" w:rsidRDefault="001741F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627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Корнеева Г.Ф.,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C0EEF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Русинова Т.В., заместитель начальника отдела защиты прав потребителей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правилах маркировки «Об утверждении Правил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C0EEF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Корнеева Г.Ф., заместитель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ЮЛ, ИП «Профилактические и противоэпидемические мероприятия в отношении COVID-19»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Обучающий семинар для работников медицинских организаций г. Уфы по вопросам профилактики инфекционных болезней, соблюдения требований противоэпидемического режима в период подготовки и проведения в г. Уфе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Всемирной фольклориады с 18 июля по 1 августа 2021 года, обеспечение эпидемиологической безопасности населения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 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Семинар-совещание с органами местного самоуправления, организациями, учреждениями дезинфекционного профиля по вопросам проведения дератизационных и дезинсекционных мероприятий на </w:t>
            </w:r>
            <w:r w:rsidR="00AA5F41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объектах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территориях в период подготовки к проведению 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Уфе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Всемирной фольклориады с 18 июля по 1 августа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года, обеспечение эпидемиологической безопасности населения»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23.06.2021</w:t>
            </w:r>
          </w:p>
          <w:p w:rsidR="009C0EEF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 город Уфа Республики Башкортостан,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Проспект Октября, 120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по корректировке планов оперативных мероприятий медицинских организаций при выявлении больного, подозрительного на заболевание, требующее проведения мероприятий по санитарной охране территории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биологической безопасности при осуществлении деятельности с микроорганизмами 1-2 и 3-4 групп патогенности в период подготовки и проведения VI Всемирной фольклориады с 18 июля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1 августа 2021 г. в г. Уфе и муниципальных образованиях Республики Башкортостан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Семинар-совещание с органами местного самоуправления, организациями, учреждениями дезинфекционного профиля по вопросам проведения дератизационных и дезинсекционных мероприятий на </w:t>
            </w:r>
            <w:r w:rsidR="00AA5F41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объектах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территориях в период подготовки к проведению VI Всемирной фольклориады с 18 июля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1 августа 2021 г. в г. Уфе и муниципальных образованиях Республики Башкортостан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02.04.2021</w:t>
            </w:r>
          </w:p>
          <w:p w:rsidR="009C0EEF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 эпидемиологического надзора в отношении юридических лиц, индивидуальных предпринимателей, граждан, осуществляющих деятельность на объектах воздушного транспорта и транспортной инфраструктуры»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14.05.2021</w:t>
            </w:r>
          </w:p>
          <w:p w:rsidR="009C0EEF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на объектах автомобильного транспорта, водного транспорта и транспортной инфраструктуры»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16.07.2021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«Применение риск-ориентированного подхода при осуществлении федерального государственного санитарно- эпидемиологического надзора в отношении юридических лиц, индивидуальных предпринимателей, граждан, осуществляющих деятельность на объектах электро-транспорта и транспортной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инфраструктуры»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16.08.2021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0722D1" w:rsidRPr="00941D6F" w:rsidRDefault="000722D1" w:rsidP="00854A64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03.02.2021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09.07.2021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Кучимов Л.Г., начальник отдела юридического обеспечения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Кучимов Л.Г., начальник отдела юридического обеспечения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сфере производства пищевых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9C0EEF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хозяйствующих субъектов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осуществляющих деятельность в сфере общественного питания по разъяснению обязательных санитарно-эпидемиологических тр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ебований, требований технических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регламентов Таможенного союза, Евразийского экономического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союза и законодательства в области защиты прав потребителей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Архангельского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 с.Архангельский,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Крупской,2,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 А.И., заместитель начальника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Круглый стол на тему «Организация оказания услуг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Буздякского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Буздяк,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Ленина,4</w:t>
            </w:r>
          </w:p>
        </w:tc>
        <w:tc>
          <w:tcPr>
            <w:tcW w:w="3828" w:type="dxa"/>
          </w:tcPr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Мухаметзянов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Х.М., заместитель начальника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Чишминского Территориального отдела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</w:t>
            </w:r>
          </w:p>
          <w:p w:rsidR="000722D1" w:rsidRPr="00941D6F" w:rsidRDefault="000722D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 О применении риск-ориен-тированного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сфере обрабатывающих производств»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07.10.2021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Давлекановского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г.Давлеканово, ул.К.Площадь,9.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 А.И., заместитель начальника, 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 О применении риск-ориентированного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осуществляющих деятельность по организации отдыха детей и их оздоровления»</w:t>
            </w:r>
          </w:p>
        </w:tc>
        <w:tc>
          <w:tcPr>
            <w:tcW w:w="1465" w:type="dxa"/>
          </w:tcPr>
          <w:p w:rsidR="009C0EEF" w:rsidRDefault="009C0EEF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Чишминского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Кирова,50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51533C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693" w:type="dxa"/>
          </w:tcPr>
          <w:p w:rsidR="00E56EBD" w:rsidRDefault="00EE1586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E37906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51533C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оказания платных образовательных услуг, утв. постановлением Правительства Российской Федерации от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 сентября 2020 г. № 1441;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Чишминском, Архангельском, Благоварском, Буздкском, Давлекановском, Кармаскалинском, Кушнаренковском районах, </w:t>
            </w:r>
          </w:p>
          <w:p w:rsidR="0051533C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порядке исполнения санитарно-эпидемиологических правил и норм СанПиН 2.3/2.4.3590-20 «Санитарно-эпидемиологические требования к организации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EE1586" w:rsidRPr="00941D6F" w:rsidRDefault="00EE1586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 ул.Речная,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EE1586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Чишминского Территориального отдела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Архангельском, Благоварском, Буздкском, Давлекановском, Кармаскалинском, Кушнаренковском районах, </w:t>
            </w:r>
          </w:p>
          <w:p w:rsidR="00EE1586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дошкольных и общеобразовательных учреждениях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«Отдел образования»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Бакалинский район Республики Башкортостан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дошкольных 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«Отдел образования»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Шаранский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проверок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2021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дошкольных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30.03.2021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«Отдел образования»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Чекмагушевский район Республики Башкортостан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дошкольных 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9C0EEF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организации и проведении контрольно-надзорных мероприятий ЮЛ и ИП осуществляющих деятельность в сфере оборота пищевых продуктов,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20.06.2021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Ахмадишина Р.Г., заместитель начальника Туймазинского территориального отдела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иям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Чекмагушевский район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37906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26.08.2021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Бакалинский район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23.09.2021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Шаранский район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производства пищевых продуктов.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 Требования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ческих регламентов Таможенного с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оюза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производстве пищевых продуктов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предоставления услуг парикмахерскими, салонами красоты.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Санитарно-эпидемиологические требования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оказании услуг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парикмахерских, салонов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красоты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организации общественного питания населения (СанПиН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2.3/2.4.3590-20) в период проведения новогодних мероприятий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Бакалинском,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D56B3" w:rsidRDefault="00EE1586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1586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1586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 в Туймазинском, Бакалинском, Чекмагушевском, Шаранском районах</w:t>
            </w:r>
          </w:p>
          <w:p w:rsidR="00EE1586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Ахмадишина Р.Г., заместитель начальника Туймазинского территориального отдела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1586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возмещения реального ущерба туристам и (или)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6079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0A6079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ул.Лесовода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6079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E37906" w:rsidRPr="00941D6F" w:rsidRDefault="00C343BA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Бакалинском,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A6079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обеспечени</w:t>
            </w:r>
            <w:r w:rsidR="007958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Альшеевский район Республики Башкортостан,</w:t>
            </w:r>
          </w:p>
          <w:p w:rsidR="009C0EEF" w:rsidRPr="00941D6F" w:rsidRDefault="00957E38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Раевский, ул. Ленина,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Миякинский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Киргиз-Мияки,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Ленина,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</w:t>
            </w:r>
            <w:r w:rsidR="007958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общеобразовательных организациях»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Бижбулякский район Республики Башкортостан,</w:t>
            </w:r>
          </w:p>
          <w:p w:rsidR="009C0EEF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Бижбуляк,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Победы,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 д.4/1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</w:t>
            </w:r>
            <w:r w:rsidR="000E69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организациям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продовольственной торговли,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Ермекеевский район Республики Башкортостан,</w:t>
            </w:r>
          </w:p>
          <w:p w:rsidR="009C0EEF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Ермекеево,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15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09.08.2021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обеспечению питания в общеобразовательных организациях, детских дошкольных учреждениях.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14.09.2021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  <w:bookmarkStart w:id="0" w:name="_GoBack"/>
            <w:bookmarkEnd w:id="0"/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тему: «Соблюдение санитарно-эпидемиологических требований в организациях общественного питания, профилактика пищевых отравлений, связанных с питанием населения»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при производстве пищевых продуктов»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15.11.2021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порядке оценки соблюдения обязательных требований при осуществлении федерального государственного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Идрисов Г.М., начальник Белебеевского территориального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0E69C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69CC" w:rsidRDefault="000E69C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329FB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C0EEF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2F17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</w:t>
            </w:r>
            <w:r w:rsidR="00334FC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334FC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2F17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с.Верхние Киги, ул.Салавата, д.2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организации и открытию детских оздоровительных организаций, по проведению дератизационных работ на террит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ориях и объектах, в дошкольных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Дуванского территориального отдела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организации и открытию детских оздоровительных организаций, по проведению дератизационных работ на территориях и объектах, в дошколь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с.Верхние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</w:t>
            </w:r>
            <w:bookmarkStart w:id="1" w:name="bookmark5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предотвращение вредного воздействия биологических,</w:t>
            </w:r>
            <w:bookmarkEnd w:id="1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Дуванского территориального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Кигинский район Республика Башкортостан, Кигинский район, с.Верхние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</w:t>
            </w:r>
            <w:bookmarkStart w:id="2" w:name="bookmark8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организации питания при проведении кейтерингового обслуживания по организации общественного питания (кейтеринг)</w:t>
            </w:r>
            <w:bookmarkEnd w:id="2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bookmarkStart w:id="3" w:name="bookmark9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требования к организации питания отдельных категорий</w:t>
            </w:r>
            <w:bookmarkEnd w:id="3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4" w:name="bookmark10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взрослого населения</w:t>
            </w:r>
            <w:bookmarkEnd w:id="4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особенности организации общественного питания детей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с.Верхние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8F77BA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 требований: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37906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797)»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 требований 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23.08.2021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с.Верхние Киги, ул.Салавата, д.2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контрольно-надзорных мероприятий, информирование юридических лиц, индивидуальных предпринимателей по вопросам соб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Дуванского территориального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Салаватский район 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Кигинский район Республика Башкортостан, Кигинский район, с.Верхние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06.12.2021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Дуванского территориального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Белокатайский район 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8F77BA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выплаты туристу и (или) иному заказчику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E93FED" w:rsidRPr="00941D6F" w:rsidRDefault="00E93FED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AB73C3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ул.И.Усова,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ул.И.Усова,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исполнения санитарных правил СП 2.4.3648-20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МР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Белокатайский район 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D56B3" w:rsidRPr="00941D6F" w:rsidRDefault="00AB73C3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ул.И.Усова,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 ориентированного подхода при организации и проведении контрольно-надзорных мероприятий. Об использовании проверочных листов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осуществлении федерального санитарно-эпидемиологического надзора. Основные требования к организации общественного питания и защиты прав потребителей при оказани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услуг общественного питания; Планирование плановых проверок»</w:t>
            </w:r>
          </w:p>
        </w:tc>
        <w:tc>
          <w:tcPr>
            <w:tcW w:w="1465" w:type="dxa"/>
          </w:tcPr>
          <w:p w:rsidR="009D56B3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требований нормат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ивных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документов»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17.02.2021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Мишкинский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Мишкинский район,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с.Мишкино,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89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соблюдении правил продажи отдельных видов товаров в части размещения (выкладки) молочных,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молочных составных и м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олокосодержащих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Бураевский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Бураевский район, с.Бураево,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торговли и иных видов деят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бований 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Балтачевский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Балтачевский район, с.Старобалтачево,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Советская ул., 48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санитарно-эпидемиологических требований при ре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ализации плодоовощной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за не соблюдение требований нормативных документов. О соблюдении обязательных требований при осуществлении деятельности по организации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отдыха детей и их оздоровлению»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Татышлинский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Татышлинский район, с.Верхние Татышлы,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«Нормативные требования при реализации мясн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ой, рыбной и молочной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спользование портала ГИС ЗПП. О соблюдении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обязательных требований при осуществлении санитарно-противоэпидемиологических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мероприятий по организации питания детей и проростков в период п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роведения массовых мероприятий»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Караидельский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Караидельский район,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с.Караидель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24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требований дейст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вующих технических регламентов Таможенного союза,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Евразийского экономического союза,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меры административной ответственности при нарушении требований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технических регламентов. В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опросы планирования плановых проверок, применение риск-ориентрированного подхода при организации и проведении контрольно-надзорных мероприятий».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Аскинский район Республики Башкортостан, </w:t>
            </w:r>
          </w:p>
          <w:p w:rsidR="003329FB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Аскинский район, село Аскино,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Советская ул., 21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«Нормативные требования при реализации мясной, рыбной и молочной продукции;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спользование портала ГИС ЗПП. О соблюдении требований техническ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Таможенного союза «О безопасности продукции, предназна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ченной для детей и подростков»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18.08.2021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E37906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санитарно-эпидемиологических требований при ре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ализации плодоовощной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за не соблюдение требований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Мишкинский район Республики Башкортостан, </w:t>
            </w:r>
          </w:p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Мишкинский район, с.Мишкино,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89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эпидемиологические требования при оказании услуг общественного питания, тор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деятельности,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контрол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бований 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района Караидельский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Караидельский район, с.Караидель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24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F47F2" w:rsidRPr="00941D6F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D56B3" w:rsidRDefault="0067652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29.07.202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9D56B3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AB73C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E37906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Республике Башкортостан в Бирском, Аскинском,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требования при реализации новогодних подарков, представлен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в виде кондитерских изделий.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сновные санитарно-эпидемиологические требования к организации общественного питания при оказании услуг общественного питания в период организации массовых новогодних мероприятий; административная ответственность за не соблюдение требований нормативных документов».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17.11.2021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Бураевский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Бураевский район, с.Бураево,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«Обязательные санитарно-эпидемиологические требования к организациям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09.02.2021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района Краснокамский район Республики Башкортостан, Республика Башкортостан, Краснокамский район, с.Николо-Березовка, ул.К.Маркса, д.3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Воронцов К.О., заместитель начальника Нефтекамского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24.03.2021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Городского округа г.Агидель Республики Башкортостан, Республика Башкортостан, г.Агидель, ул.Цветочный бульвар,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 «О применении риск-ориентированного подхода при осуществлении санитарно-эпидемиологического надзора за юридическими лицами и индивидуальными предпринимателями, гражданами, осуществляющими деятельность по обеспечени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учреждениях, летних оздоровительных учреждениях для детей. Обязательные санитарно-эпидемиологические требования к организации питания в общеобразовательных организациях, детских дошкольных учреждениях, летних оздоровительных учреждениях для детей»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14.04.2021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Нефтекамский Территориальный отдел Управления Роспотребнадзора по Республике Башкортостан, г.Нефтекамск, ул.Социалистическая, д.10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19.05.2021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Илишевский район Республики Башкортостан,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Республика Башкортостан, Илишевский район, с.Верхнеяркеево, ул.Красноармейская, д.35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22.07.2021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Дюртюлинский район Республики Башкортостан, Республика Башкортостан, Дюртюлинский район, г.Дюртюли, ул.Чевырева, д.41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18.08.2021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Калтасинский район Республики Башкортостан, Республика Башкортостан, Калтасинский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район, с.Калтасы, ул.К.Маркса, д.72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ические требования к организации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16.09.2021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Янаульский район Республики Башкортостан, Республика Башкортостан,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Янаульский район, г.Янаул, ул.Азина, д.30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20.10.2021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Нефтекамский Территориальный отдел Управления Роспотребнадзора по Республике Башкортостан, г.Нефтекамск, ул.Социалистическая, д.10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16.11.2021 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Городского округа г.Нефтекамск Республики Башкортостан, Республика Башкортостан, г.Нефтекамск, пр.Комсомольский, д.25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Республике Башкортостан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76523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Нефтекамск, ул.Социалистическая, д.10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ртостан в городе Нефтекамск,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рекомендациями Роспотребнадзора 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08.02.2021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Республике Башкортостан в городе Нефтекамск, ул.Социалистическая,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соблюдении требований к маркировке обувных товаров»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Гафурийском,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отношении юридических лиц, индивидуальных предпринимателей, граждан, осуществляющих образовательную деятельность по программам общего (среднего) образования. Меры по профилактике острых кишечных инфекций, вирусных гепатитов, пищевых отравлений при организации питания в общеобразовательных организациях»»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Аургазинский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Аургазинский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Толбазы,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осуществляющими деятельность в сфере сельского хозяйства»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Гафурийский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Гафурийский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Красноусольский,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юридическими лицами, индивидуальными предпринимателями, гражданами, осуществляющими деятельность в сфере водоснабжения 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водоотведения»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15.04.2021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Стерлитамакский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Башкортостан,</w:t>
            </w:r>
          </w:p>
          <w:p w:rsidR="009C0EEF" w:rsidRPr="00941D6F" w:rsidRDefault="009C0EEF" w:rsidP="008E52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г.Стерлитамак,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«Обязательные санитарно-эпидемиологические требования, требования технических регламентов, законодательства в области защиты прав потребителей при осуществлении деятельности в сфере общественного питания. Организация производственного контроля, требования к разработке программы производственного контроля на предприятиях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Стерлибашевский район Республики Башкортостан,</w:t>
            </w:r>
          </w:p>
          <w:p w:rsidR="00E37906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Стерлибашевский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Стерлибашево,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соблюдении требований к маркировке табачной продукции»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8E52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г.Стерлитамак,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Революционная,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производства пищевых продуктов»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Аургазинский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Аургазинский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Толбазы,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«Применение риск-ориентированного подхода при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района Гафурийский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Гафурийский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Красноусольский,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отношении юридических лиц, индивидуальных предпринимателей, граждан, осуществляющих образовательную деятельность по программам дошкольного образования. Меры по профилактике острых кишечных инфекций при организации питания в дошкольных организациях»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28658C" w:rsidP="008E52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осуществляющими деятельность в сфере сельского хозяйства»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21.10.2021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Стерлитамакский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Стерлитамак,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«Применение риск-ориентированного подхода при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18.11.2021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муниципального района Стерлибашевский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Стерлибашевский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Стерлибашево,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обязательных санитарно-эпидемиологических требований в организациях общественного питания. Профилактика пищевых отравлений и инфекционных заболеваний, связанных с питанием населения. Проведение плановых проверок с применением риск-ориентированного подхода и использованием проверочных листов»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28658C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C83C21" w:rsidRPr="00056662" w:rsidTr="0058359F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Pr="00941D6F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Гафурийском,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C83C21" w:rsidRPr="00056662" w:rsidTr="0058359F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№ 1532;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83C21" w:rsidRPr="00941D6F" w:rsidRDefault="0028658C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Саляхов А.Р., начальник Стерлитамакского территориального отдела Управления Роспотребнадзора по Республике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правилах маркировки «Об утверждении Правил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Саляхов А.Р., начальник Стерлитамакского территориального отдела Управления Роспотребнадзора по Республике</w:t>
            </w:r>
          </w:p>
        </w:tc>
      </w:tr>
      <w:tr w:rsidR="00C83C21" w:rsidRPr="00056662" w:rsidTr="0058359F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Pr="00941D6F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83C21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А </w:t>
            </w:r>
          </w:p>
        </w:tc>
        <w:tc>
          <w:tcPr>
            <w:tcW w:w="3828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тему: «Требования законодательства Российской Федерации при производстве и обороте пищевой продукции на пищевых предприятиях, предприятиях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Салават и Ишимбайском районе. </w:t>
            </w:r>
          </w:p>
          <w:p w:rsidR="00E37906" w:rsidRPr="00941D6F" w:rsidRDefault="0058359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г.Салават, ул.Б.Хмельницкого, д.70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«Риск-ориентированный подход при организации контрольно-надзорных мероприятий, направленный на предупреждение, выявление, пресечение нарушений обязательных требований, санитарных норм и правил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Салават и Ишимбайском районе.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г.Салават, ул.Б.Хмельницкого, д.70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Парахин А.А., заместитель начальника Салаватского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«Профилактика инфекционных заболеваний и пищевых отравлений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Салават и Ишимбайском районе.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г.Салават, ул.Б.Хмельницкого, д.70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Ильясова А.А., ведущий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«Обязательные требования к оборудованию, инвентарю, посуде и таре, используемой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Б.Хмельницкого,70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Пудовкина С.А 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«Требования к условиям труда на предприятиях общественного питания, личная гигиена персонала»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Б.Хмельницкого,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Пудовкина С.А 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«Ответственность за нарушение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питания»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ул.Б.Хмельницкого,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Петрова И.А.,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санитарно-эпидемиологических требований, требований технических регламентов Таможенного и Евразийского Экономического союзов на предприятиях пищевой промышленности. Внедрение системы управления промышленной безопасности (ХАССП) и организация производственного контроля на предприятиях общественного питания, требования к разработке программы производственного контроля.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Добровольная цветовая индикация на маркировке пищевой продукции в целях информирования потребителей в соответствии с МР 2.3.0122-18, утвержденных руководителем Роспотребнадзора А.Ю. Поповой от 28.02.2018.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10.08.2021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Пудовкина С.А 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«Нормативно-правовое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 обязательных требований, санитарных норм и правил на предприятиях общественного питания, предприятий торговли,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предприятий пищевой промышленности.», 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Административные процедуры по приему и учету уведомлений о начале осуществления отдельных видов предпринимательской деятельности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13.09.2021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«Мотивация к добросовестно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му поведению субъектов предпринимательства, направленному на выполне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ние обязательных требований в области обеспечения сани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тарно- эпидемиологического благополучия населения. Примеры лучших практик.»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Парахин А.А., заместитель начальника Салаватского территориального отдела Управления Роспотребнадзора по Республике Башкортостан</w:t>
            </w: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«Обеспечение безопасности жизни и здоровья потребите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лей, требования по размеще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нию, планировке производ- 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документов»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E37906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обязательных требованиях в Российской Федерации»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ул.Б.Хмельницкого,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рекомендациями Роспотребнадзора 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08.02.2021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37906" w:rsidRPr="00941D6F" w:rsidRDefault="00AB73C3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Каримов Ф.З. заместитель начальника Кумертауского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 от 16.07.2009 N 584 (ред. от 12.11.2018) "Об уведомительном порядке начала осуществления отдельных видов предпринимательской деятельности" 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В.В.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системы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промышленной безопасности (ХАССП)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производственного контроля, требования к разработке программы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hyperlink r:id="rId9" w:history="1">
              <w:r w:rsidRPr="00941D6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остановления Главного государственного санитарного врача Российской Федерации от 18.09.2020 № 27 </w:t>
              </w:r>
            </w:hyperlink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 внесении изменений в постановление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COVID-2019" Роспотребнадзор разъясняет порядок прибытия в Российскую Федерацию воздушным транспортом для граждан Российской Федерации.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СанПиН 2.3/2.4.3590-20(для детских и подростковых учреждений)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Ильмухаметова Х.А. ведущий специалист-эксперт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национальном проекте «Развитие здравоохранения»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Пахомова Т.Г., начальник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 общественного здоровья национального проекта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«Экология». Обеспечение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 питьевого водоснабжения, водоотведения.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Каримов Ф.З. заместитель начальника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Маркировка обувной продукции средствами </w:t>
            </w:r>
            <w:r w:rsidR="00957E38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идентификации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В.В.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здоровья» национального проекта «Демография» доступ населения к отечественной пищевой продукции. Профилактика пищевых отравлений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Маркировка табачной продукции средствами идентификации. Требования к маркировке табачной продукции.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здоровья» национального проекта «Демография».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выплаты туристу и (или) иному заказчику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исполнения санитарных правил СП 2.4.3648-20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B220F9" w:rsidRPr="00941D6F" w:rsidRDefault="00AB73C3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Ванюркина Г.Н. главный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 Роспотребнадзора по профилактике новой коронавирусной инфекции (СOVID-19)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Федерации, Указами Главы Республики Башкортостан, санитарно-эпидемиологическими правилами СП 3.1.3597-20 «Профилактика новой коронавирусной инфекции (COVID-19)», методическими рекоме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 ул.Ленина, д.71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 Роспотребнадзора по профилактике новой коронавирусной инфекции (СOVID-19)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Федерации, Указами Главы Республики Башкортостан, санитарно-эпидемиологическими правилами СП 3.1.3597-20 «Профилактика новой коронавирусной инфекции (COVID-19)», методическими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453700, Республика Башкортостан, г.Учалы,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Рекомендации Роспотребнадзора по профилактике новой коронавирусной инфекции (СOVID-19)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Федерации, Указами Главы Республики Башкортостан, санитарно-эпидемиологическими правилами СП 3.1.3597-20 «Профилактика новой коронавирусной инфекции (COVID-19)», методическими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Бурзянский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453580, Республика Башкортостан, Бурзянский район, с.Старосубхангулово,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последствий потребления 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 ул.Ленина, д.71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последствий потребления 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453700, Республика Башкортостан, г.Учалы,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Маркса,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«Соблюдение ЮЛ и ИП требований Федерального закона от 22.11.1995 г. №171-ФЗ «О государственном регулировании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последствий потребления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Абзелиловский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453620, Республика Башкортостан, Абзелиловский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Аскарово,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Берзина Ю.Г., начальник Территориального отдела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 ул.Ленина, д.71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актов по защите прав потребит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453700,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г.Учалы, ул.К. Маркса,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Бурзянский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453580, Республика Башкортостан, Бурзянский район, с.Старосубхангулово,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реализации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 подхода 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контрольно-надзорной деятельности, проведение предварительных проверок поступившей информации, мероприятий по контролю без взаимодействия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юридическими лицами, индивидуальными предпринимателями, проведении мероприятий по профилактике нарушений обязательных требований,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объявлении предостережений о недопустимости нарушений обязательных требований, о порядке проведения контрольной закупки, реализации положений ст.ст. 16.1, 26.2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ора) и муниципального контроля»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14.10.2021</w:t>
            </w:r>
          </w:p>
          <w:p w:rsidR="009C0EEF" w:rsidRPr="00941D6F" w:rsidRDefault="00B220F9" w:rsidP="00941D6F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 ул.Ленина, д.71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реализации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 подхода 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контрольно-надзорной деятельности, проведение предварительных проверок поступившей информации, мероприятий по контролю без взаимодействия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юридическими лицами, индивидуальными предпринимателями, проведении мероприятий по профилактике нарушений обязательных требований,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объявлении предостережений о недопустимости нарушений обязательных требований, о порядке проведения контрольной закупки, реализации положений ст.ст. 16.1, 26.2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ора) и муниципального контроля»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453700,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г.Учалы, ул.К. Маркса,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</w:t>
            </w:r>
            <w:r w:rsid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организациям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02.12.2021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Абзелиловский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 Республики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Башкортостан,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453620, Республика Башкортостан, Абзелиловский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Аскарово,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41</w:t>
            </w:r>
          </w:p>
          <w:p w:rsidR="002F47F2" w:rsidRPr="00941D6F" w:rsidRDefault="002F47F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Берзина Ю.Г., начальник Территориального отдела Управления Роспотребнадзора по Республике Башкортостан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792830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Белорецком, Абзелиловском, Бурзянском, Учалинском районах, </w:t>
            </w:r>
            <w:r w:rsidR="00F651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F651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B2667" w:rsidRPr="00941D6F" w:rsidRDefault="00F651CC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Берзина Ю.Г., начальник Территориального отдела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возмещения реального ущерба туристам и (или) иным заказчикам туристского продукта из денежных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6F2738" w:rsidRPr="00941D6F" w:rsidRDefault="006F27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правилах маркировки «Об утверждении Правил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B2667" w:rsidRPr="00941D6F" w:rsidRDefault="00F651CC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Берзина Ю.Г., начальник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Семинар: «О применении риск-ориентированного подхода </w:t>
            </w: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Хайбуллинский район</w:t>
            </w:r>
          </w:p>
        </w:tc>
        <w:tc>
          <w:tcPr>
            <w:tcW w:w="3828" w:type="dxa"/>
          </w:tcPr>
          <w:p w:rsidR="009A6D04" w:rsidRPr="00941D6F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Ганиев К.А., начальник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41D6F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Баймакский район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Зилаирский район</w:t>
            </w:r>
          </w:p>
        </w:tc>
        <w:tc>
          <w:tcPr>
            <w:tcW w:w="3828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Зианчуринский район</w:t>
            </w:r>
          </w:p>
        </w:tc>
        <w:tc>
          <w:tcPr>
            <w:tcW w:w="3828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Семинар: «О применении риск-ориентированного подхода при осуществлении федерального государственного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Ганиев К.А., начальник Сибайского территориального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особенностях привлечения к административной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Ганиев К.А., начальник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3B2667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в 2021 году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различные виды экономической деятельности»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 в соответствии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утвержденными </w:t>
            </w:r>
            <w:hyperlink r:id="rId10" w:history="1">
              <w:r w:rsidRPr="00941D6F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Постановлением Главного государственного санитарного врача Российской Федерации от 27.10.2020 № 32</w:t>
              </w:r>
            </w:hyperlink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Алексеенко Е.Б. ведущий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юридическими лицами, индивидуальными предпринимателями, гражданами, осуществляющими деятельность по обеспечению питания в общеобразовательных организациях, детских дошкольных учреждениях, ЛОУ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тему соблюдения санитарно-эпидемиологических требований в соответствии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утвержденными </w:t>
            </w:r>
            <w:hyperlink r:id="rId11" w:history="1">
              <w:r w:rsidRPr="00941D6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постановлением Главного государственного санитарного врача Российской Федерации от 27.10.2020 № 32</w:t>
              </w:r>
            </w:hyperlink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юридическими лицами, индивидуальными предпринимателями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требований санитарно-эпидемиологических правил СП 3.1.3597-20 "Профилактика новой коронавирусной инфекции (COVID-19)".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540968" w:rsidRPr="00941D6F" w:rsidRDefault="0054096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Габидуллина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юридическими лицами, индивидуальными предпринимателями, осуществляющими образовательную деятельность,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требований санитарно-эпидемиологических правил СП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23.08.2021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юридическими лицами, индивидуальными предпринимателями по вопросу маркировки товаров средствами идентификации в соответствии с постановлениями Правительства Российской Федерации от 28 февраля 2019 г. № 224 «Об утверждении Правил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Алексеенко Е.Б</w:t>
            </w:r>
            <w:r w:rsidR="00616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ведущий специалист-эксперт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юридическими лицами, индивидуальными предпринимателями по вопросу маркировки товаров средствами идентификации в соответствии с постановлениями Правительства Российской Федерации от 5 июля 2019 г. № 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Емельянова И.В</w:t>
            </w:r>
            <w:r w:rsidR="00616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 д.7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</w:t>
            </w:r>
            <w:r w:rsidR="00616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новых нормативных правовых актах, регулирующих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правоотношения в области защиты прав потребителей, вступающих в силу с 1 января 2021 г.: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предоставления гостиничных услуг в Российской Федерации, утв. постановлением Правительства Российской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Федерации от 18 ноября 2020 г. № 1853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2B5C50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2B5C50" w:rsidRPr="00941D6F" w:rsidRDefault="002B5C50" w:rsidP="002B5C50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Габидуллина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826A3E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826A3E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 вступлении в действие с 1 января 2021 санитарно-эпидемиологических правил и норм СанПиН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27.10.2020 № 32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22.01.2021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ФБУЗ «Центр гигиены и эпидемиологии»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Федорова О.Е., заведующий отделением гигиенического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9A6D04" w:rsidRPr="00941D6F" w:rsidRDefault="00826A3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826A3E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</w:tc>
        <w:tc>
          <w:tcPr>
            <w:tcW w:w="1465" w:type="dxa"/>
          </w:tcPr>
          <w:p w:rsidR="009A6D04" w:rsidRPr="00941D6F" w:rsidRDefault="009A6D04" w:rsidP="006168B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rPr>
          <w:trHeight w:val="1861"/>
        </w:trPr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</w:p>
          <w:p w:rsidR="009A6D04" w:rsidRPr="00941D6F" w:rsidRDefault="00826A3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</w:tc>
        <w:tc>
          <w:tcPr>
            <w:tcW w:w="1465" w:type="dxa"/>
          </w:tcPr>
          <w:p w:rsidR="009A6D04" w:rsidRPr="00941D6F" w:rsidRDefault="009A6D04" w:rsidP="002163BB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Маркировка продукции общественного питания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24.10.2021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465" w:type="dxa"/>
          </w:tcPr>
          <w:p w:rsidR="009A6D04" w:rsidRPr="00941D6F" w:rsidRDefault="009A6D04" w:rsidP="006168B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6755" w:rsidRPr="00056662" w:rsidRDefault="00796755" w:rsidP="001C42F9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96755" w:rsidRPr="00056662" w:rsidSect="004D549E">
      <w:headerReference w:type="default" r:id="rId12"/>
      <w:headerReference w:type="first" r:id="rId13"/>
      <w:footerReference w:type="first" r:id="rId14"/>
      <w:pgSz w:w="16838" w:h="11906" w:orient="landscape"/>
      <w:pgMar w:top="1135" w:right="1134" w:bottom="850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D0" w:rsidRDefault="004439D0" w:rsidP="006F3439">
      <w:pPr>
        <w:spacing w:after="0" w:line="240" w:lineRule="auto"/>
      </w:pPr>
      <w:r>
        <w:separator/>
      </w:r>
    </w:p>
  </w:endnote>
  <w:endnote w:type="continuationSeparator" w:id="0">
    <w:p w:rsidR="004439D0" w:rsidRDefault="004439D0" w:rsidP="006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8E52E7" w:rsidRDefault="008E52E7">
        <w:pPr>
          <w:pStyle w:val="ac"/>
        </w:pPr>
        <w:r>
          <w:t>[Введите текст]</w:t>
        </w:r>
      </w:p>
    </w:sdtContent>
  </w:sdt>
  <w:p w:rsidR="008E52E7" w:rsidRDefault="008E52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D0" w:rsidRDefault="004439D0" w:rsidP="006F3439">
      <w:pPr>
        <w:spacing w:after="0" w:line="240" w:lineRule="auto"/>
      </w:pPr>
      <w:r>
        <w:separator/>
      </w:r>
    </w:p>
  </w:footnote>
  <w:footnote w:type="continuationSeparator" w:id="0">
    <w:p w:rsidR="004439D0" w:rsidRDefault="004439D0" w:rsidP="006F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14171"/>
      <w:docPartObj>
        <w:docPartGallery w:val="Page Numbers (Top of Page)"/>
        <w:docPartUnique/>
      </w:docPartObj>
    </w:sdtPr>
    <w:sdtEndPr/>
    <w:sdtContent>
      <w:p w:rsidR="008E52E7" w:rsidRDefault="0073496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ED0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8E52E7" w:rsidRDefault="008E52E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14177"/>
      <w:docPartObj>
        <w:docPartGallery w:val="Page Numbers (Top of Page)"/>
        <w:docPartUnique/>
      </w:docPartObj>
    </w:sdtPr>
    <w:sdtEndPr/>
    <w:sdtContent>
      <w:p w:rsidR="008E52E7" w:rsidRDefault="0073496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52E7" w:rsidRDefault="008E52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0E8D"/>
    <w:multiLevelType w:val="hybridMultilevel"/>
    <w:tmpl w:val="BAAC0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2"/>
    <w:rsid w:val="00002603"/>
    <w:rsid w:val="00006D8E"/>
    <w:rsid w:val="00015823"/>
    <w:rsid w:val="00016A45"/>
    <w:rsid w:val="00022B61"/>
    <w:rsid w:val="00024B24"/>
    <w:rsid w:val="00027FA7"/>
    <w:rsid w:val="0003195C"/>
    <w:rsid w:val="00033694"/>
    <w:rsid w:val="000371CB"/>
    <w:rsid w:val="000371D5"/>
    <w:rsid w:val="00041640"/>
    <w:rsid w:val="00046E5E"/>
    <w:rsid w:val="00052351"/>
    <w:rsid w:val="00052F31"/>
    <w:rsid w:val="0005380E"/>
    <w:rsid w:val="00056662"/>
    <w:rsid w:val="00060C3B"/>
    <w:rsid w:val="00061DCC"/>
    <w:rsid w:val="000722D1"/>
    <w:rsid w:val="000901DA"/>
    <w:rsid w:val="000913B4"/>
    <w:rsid w:val="000A40B5"/>
    <w:rsid w:val="000A456A"/>
    <w:rsid w:val="000A6079"/>
    <w:rsid w:val="000C4569"/>
    <w:rsid w:val="000D046F"/>
    <w:rsid w:val="000D4236"/>
    <w:rsid w:val="000D5665"/>
    <w:rsid w:val="000E69CC"/>
    <w:rsid w:val="000F2C3C"/>
    <w:rsid w:val="00103E59"/>
    <w:rsid w:val="00113CE0"/>
    <w:rsid w:val="00114259"/>
    <w:rsid w:val="00121A58"/>
    <w:rsid w:val="00130255"/>
    <w:rsid w:val="0013103E"/>
    <w:rsid w:val="001314EE"/>
    <w:rsid w:val="00133BDF"/>
    <w:rsid w:val="001503A1"/>
    <w:rsid w:val="00155169"/>
    <w:rsid w:val="00160F57"/>
    <w:rsid w:val="00165D69"/>
    <w:rsid w:val="00173D8D"/>
    <w:rsid w:val="001741F8"/>
    <w:rsid w:val="00174E3E"/>
    <w:rsid w:val="00183D92"/>
    <w:rsid w:val="001936E0"/>
    <w:rsid w:val="001A1710"/>
    <w:rsid w:val="001A3F0A"/>
    <w:rsid w:val="001B5230"/>
    <w:rsid w:val="001B52E7"/>
    <w:rsid w:val="001C14B7"/>
    <w:rsid w:val="001C42F9"/>
    <w:rsid w:val="0021406F"/>
    <w:rsid w:val="002141F0"/>
    <w:rsid w:val="00214AFB"/>
    <w:rsid w:val="002163BB"/>
    <w:rsid w:val="00224EF5"/>
    <w:rsid w:val="00227C2A"/>
    <w:rsid w:val="002349E2"/>
    <w:rsid w:val="00247E01"/>
    <w:rsid w:val="002501A2"/>
    <w:rsid w:val="00263A38"/>
    <w:rsid w:val="00271C73"/>
    <w:rsid w:val="002738A0"/>
    <w:rsid w:val="0027392B"/>
    <w:rsid w:val="00274020"/>
    <w:rsid w:val="00280469"/>
    <w:rsid w:val="002829A5"/>
    <w:rsid w:val="0028658C"/>
    <w:rsid w:val="00287C39"/>
    <w:rsid w:val="002A0448"/>
    <w:rsid w:val="002B12BF"/>
    <w:rsid w:val="002B1BB2"/>
    <w:rsid w:val="002B502D"/>
    <w:rsid w:val="002B5217"/>
    <w:rsid w:val="002B5C50"/>
    <w:rsid w:val="002C7663"/>
    <w:rsid w:val="002D120B"/>
    <w:rsid w:val="002D69E6"/>
    <w:rsid w:val="002D7763"/>
    <w:rsid w:val="002E001B"/>
    <w:rsid w:val="002E2BAA"/>
    <w:rsid w:val="002F45BF"/>
    <w:rsid w:val="002F47F2"/>
    <w:rsid w:val="002F75E9"/>
    <w:rsid w:val="002F7EB7"/>
    <w:rsid w:val="003003C4"/>
    <w:rsid w:val="003010C4"/>
    <w:rsid w:val="003046A4"/>
    <w:rsid w:val="00304C48"/>
    <w:rsid w:val="00312361"/>
    <w:rsid w:val="003168E9"/>
    <w:rsid w:val="00317BA4"/>
    <w:rsid w:val="00320182"/>
    <w:rsid w:val="00321F28"/>
    <w:rsid w:val="00324BA6"/>
    <w:rsid w:val="00327DF4"/>
    <w:rsid w:val="003329FB"/>
    <w:rsid w:val="00334FCE"/>
    <w:rsid w:val="00335314"/>
    <w:rsid w:val="00337981"/>
    <w:rsid w:val="00342AC4"/>
    <w:rsid w:val="00355D59"/>
    <w:rsid w:val="003615ED"/>
    <w:rsid w:val="00376079"/>
    <w:rsid w:val="00381FDB"/>
    <w:rsid w:val="00382A1A"/>
    <w:rsid w:val="00385DCC"/>
    <w:rsid w:val="00391C57"/>
    <w:rsid w:val="00396E66"/>
    <w:rsid w:val="003B188C"/>
    <w:rsid w:val="003B2667"/>
    <w:rsid w:val="003B28A4"/>
    <w:rsid w:val="003B2F7B"/>
    <w:rsid w:val="003B3C27"/>
    <w:rsid w:val="003C1107"/>
    <w:rsid w:val="003D09BC"/>
    <w:rsid w:val="003D17F0"/>
    <w:rsid w:val="003D192C"/>
    <w:rsid w:val="003E0AC7"/>
    <w:rsid w:val="003F0F9E"/>
    <w:rsid w:val="003F5C0A"/>
    <w:rsid w:val="00400B96"/>
    <w:rsid w:val="0040138A"/>
    <w:rsid w:val="00411296"/>
    <w:rsid w:val="00413FA9"/>
    <w:rsid w:val="00414592"/>
    <w:rsid w:val="004160A2"/>
    <w:rsid w:val="00416886"/>
    <w:rsid w:val="00427094"/>
    <w:rsid w:val="00427985"/>
    <w:rsid w:val="004347C2"/>
    <w:rsid w:val="00436A64"/>
    <w:rsid w:val="004439D0"/>
    <w:rsid w:val="00450E10"/>
    <w:rsid w:val="00460EF2"/>
    <w:rsid w:val="00471FD8"/>
    <w:rsid w:val="00495B13"/>
    <w:rsid w:val="004A35BF"/>
    <w:rsid w:val="004A4130"/>
    <w:rsid w:val="004A54EF"/>
    <w:rsid w:val="004B179F"/>
    <w:rsid w:val="004B59C5"/>
    <w:rsid w:val="004B603A"/>
    <w:rsid w:val="004C0434"/>
    <w:rsid w:val="004C4328"/>
    <w:rsid w:val="004C5350"/>
    <w:rsid w:val="004C7DCD"/>
    <w:rsid w:val="004D3F65"/>
    <w:rsid w:val="004D4B32"/>
    <w:rsid w:val="004D549E"/>
    <w:rsid w:val="004D7073"/>
    <w:rsid w:val="004D71D2"/>
    <w:rsid w:val="004E3808"/>
    <w:rsid w:val="004E4A1B"/>
    <w:rsid w:val="005054DF"/>
    <w:rsid w:val="0051533C"/>
    <w:rsid w:val="00517E21"/>
    <w:rsid w:val="00522369"/>
    <w:rsid w:val="005247E4"/>
    <w:rsid w:val="005275A9"/>
    <w:rsid w:val="005302E2"/>
    <w:rsid w:val="00535F3E"/>
    <w:rsid w:val="005379DA"/>
    <w:rsid w:val="00540968"/>
    <w:rsid w:val="00543AFD"/>
    <w:rsid w:val="00544BE8"/>
    <w:rsid w:val="0054598B"/>
    <w:rsid w:val="00566149"/>
    <w:rsid w:val="00575C1C"/>
    <w:rsid w:val="005762E1"/>
    <w:rsid w:val="00582342"/>
    <w:rsid w:val="0058359F"/>
    <w:rsid w:val="00586C67"/>
    <w:rsid w:val="00586F08"/>
    <w:rsid w:val="00587404"/>
    <w:rsid w:val="005935D0"/>
    <w:rsid w:val="00595E79"/>
    <w:rsid w:val="005A49EE"/>
    <w:rsid w:val="005A5D14"/>
    <w:rsid w:val="005B60E0"/>
    <w:rsid w:val="005B7E2C"/>
    <w:rsid w:val="005C0622"/>
    <w:rsid w:val="005D5EC5"/>
    <w:rsid w:val="005D6E8C"/>
    <w:rsid w:val="005D7691"/>
    <w:rsid w:val="005E110F"/>
    <w:rsid w:val="005F0CEA"/>
    <w:rsid w:val="005F370E"/>
    <w:rsid w:val="005F3A2A"/>
    <w:rsid w:val="005F6D17"/>
    <w:rsid w:val="00603B1B"/>
    <w:rsid w:val="006069F9"/>
    <w:rsid w:val="00610731"/>
    <w:rsid w:val="006150D6"/>
    <w:rsid w:val="006168B1"/>
    <w:rsid w:val="006170B6"/>
    <w:rsid w:val="00624C4F"/>
    <w:rsid w:val="0062632C"/>
    <w:rsid w:val="00640EBE"/>
    <w:rsid w:val="0065691E"/>
    <w:rsid w:val="0065692A"/>
    <w:rsid w:val="00666F1B"/>
    <w:rsid w:val="00676523"/>
    <w:rsid w:val="00682E41"/>
    <w:rsid w:val="006A25A6"/>
    <w:rsid w:val="006A2613"/>
    <w:rsid w:val="006A3660"/>
    <w:rsid w:val="006B1BE0"/>
    <w:rsid w:val="006C0467"/>
    <w:rsid w:val="006C1F47"/>
    <w:rsid w:val="006C44FF"/>
    <w:rsid w:val="006C489F"/>
    <w:rsid w:val="006C5CB6"/>
    <w:rsid w:val="006D01C8"/>
    <w:rsid w:val="006D0F8F"/>
    <w:rsid w:val="006E7577"/>
    <w:rsid w:val="006F1EDE"/>
    <w:rsid w:val="006F2738"/>
    <w:rsid w:val="006F3439"/>
    <w:rsid w:val="00701768"/>
    <w:rsid w:val="00704FAF"/>
    <w:rsid w:val="00706E09"/>
    <w:rsid w:val="00723173"/>
    <w:rsid w:val="00724E38"/>
    <w:rsid w:val="0073148D"/>
    <w:rsid w:val="00733DB1"/>
    <w:rsid w:val="0073496D"/>
    <w:rsid w:val="00740BCB"/>
    <w:rsid w:val="00746FFA"/>
    <w:rsid w:val="00755C0E"/>
    <w:rsid w:val="007561FB"/>
    <w:rsid w:val="0076032A"/>
    <w:rsid w:val="007647E7"/>
    <w:rsid w:val="0076569F"/>
    <w:rsid w:val="00781CE6"/>
    <w:rsid w:val="00783188"/>
    <w:rsid w:val="00792830"/>
    <w:rsid w:val="007958C2"/>
    <w:rsid w:val="00796755"/>
    <w:rsid w:val="00796849"/>
    <w:rsid w:val="00796E48"/>
    <w:rsid w:val="007A3DDA"/>
    <w:rsid w:val="007B044C"/>
    <w:rsid w:val="007B1F83"/>
    <w:rsid w:val="007B4B10"/>
    <w:rsid w:val="007C789E"/>
    <w:rsid w:val="007D600C"/>
    <w:rsid w:val="007E360B"/>
    <w:rsid w:val="007E4983"/>
    <w:rsid w:val="007F6EAE"/>
    <w:rsid w:val="00804699"/>
    <w:rsid w:val="0080602D"/>
    <w:rsid w:val="00806A77"/>
    <w:rsid w:val="008177E2"/>
    <w:rsid w:val="00826A3E"/>
    <w:rsid w:val="00836F43"/>
    <w:rsid w:val="008375B7"/>
    <w:rsid w:val="00840527"/>
    <w:rsid w:val="00842267"/>
    <w:rsid w:val="0084352D"/>
    <w:rsid w:val="00846CBD"/>
    <w:rsid w:val="00851545"/>
    <w:rsid w:val="00854A64"/>
    <w:rsid w:val="00866B1F"/>
    <w:rsid w:val="00867C8A"/>
    <w:rsid w:val="00870876"/>
    <w:rsid w:val="00871B55"/>
    <w:rsid w:val="00884839"/>
    <w:rsid w:val="00886E1F"/>
    <w:rsid w:val="00887E6B"/>
    <w:rsid w:val="00890961"/>
    <w:rsid w:val="00892D40"/>
    <w:rsid w:val="00893E0C"/>
    <w:rsid w:val="008A21B0"/>
    <w:rsid w:val="008A557C"/>
    <w:rsid w:val="008A6AA4"/>
    <w:rsid w:val="008A7C42"/>
    <w:rsid w:val="008A7D57"/>
    <w:rsid w:val="008B3918"/>
    <w:rsid w:val="008B522D"/>
    <w:rsid w:val="008C0D44"/>
    <w:rsid w:val="008C414D"/>
    <w:rsid w:val="008D29D0"/>
    <w:rsid w:val="008D47FA"/>
    <w:rsid w:val="008D7B2A"/>
    <w:rsid w:val="008E2F3E"/>
    <w:rsid w:val="008E3601"/>
    <w:rsid w:val="008E52E7"/>
    <w:rsid w:val="008F77BA"/>
    <w:rsid w:val="009070BD"/>
    <w:rsid w:val="00941D6F"/>
    <w:rsid w:val="00953AEC"/>
    <w:rsid w:val="00957E38"/>
    <w:rsid w:val="00961213"/>
    <w:rsid w:val="009646CC"/>
    <w:rsid w:val="009736AF"/>
    <w:rsid w:val="00973EBA"/>
    <w:rsid w:val="00975B6B"/>
    <w:rsid w:val="00976095"/>
    <w:rsid w:val="00990908"/>
    <w:rsid w:val="0099645D"/>
    <w:rsid w:val="00996814"/>
    <w:rsid w:val="009A42AE"/>
    <w:rsid w:val="009A6D04"/>
    <w:rsid w:val="009A70E9"/>
    <w:rsid w:val="009A7922"/>
    <w:rsid w:val="009B04C2"/>
    <w:rsid w:val="009B3378"/>
    <w:rsid w:val="009C0A4E"/>
    <w:rsid w:val="009C0EEF"/>
    <w:rsid w:val="009C1BA0"/>
    <w:rsid w:val="009D27DA"/>
    <w:rsid w:val="009D56B3"/>
    <w:rsid w:val="009F0876"/>
    <w:rsid w:val="009F43BE"/>
    <w:rsid w:val="009F4ABD"/>
    <w:rsid w:val="009F6C12"/>
    <w:rsid w:val="00A01EE6"/>
    <w:rsid w:val="00A0331E"/>
    <w:rsid w:val="00A20F63"/>
    <w:rsid w:val="00A22889"/>
    <w:rsid w:val="00A27BC2"/>
    <w:rsid w:val="00A40988"/>
    <w:rsid w:val="00A44DFC"/>
    <w:rsid w:val="00A5295B"/>
    <w:rsid w:val="00A52998"/>
    <w:rsid w:val="00A56B3C"/>
    <w:rsid w:val="00A8224C"/>
    <w:rsid w:val="00A935CD"/>
    <w:rsid w:val="00AA5F41"/>
    <w:rsid w:val="00AB04BE"/>
    <w:rsid w:val="00AB2044"/>
    <w:rsid w:val="00AB5030"/>
    <w:rsid w:val="00AB73C3"/>
    <w:rsid w:val="00AC2D09"/>
    <w:rsid w:val="00AC73F6"/>
    <w:rsid w:val="00AD0572"/>
    <w:rsid w:val="00AE1D9C"/>
    <w:rsid w:val="00AE48E7"/>
    <w:rsid w:val="00AF04E3"/>
    <w:rsid w:val="00AF1513"/>
    <w:rsid w:val="00AF67AB"/>
    <w:rsid w:val="00AF707D"/>
    <w:rsid w:val="00B00C19"/>
    <w:rsid w:val="00B068B8"/>
    <w:rsid w:val="00B10C7E"/>
    <w:rsid w:val="00B118C2"/>
    <w:rsid w:val="00B21B53"/>
    <w:rsid w:val="00B220F9"/>
    <w:rsid w:val="00B31316"/>
    <w:rsid w:val="00B323B4"/>
    <w:rsid w:val="00B3573E"/>
    <w:rsid w:val="00B431A7"/>
    <w:rsid w:val="00B44966"/>
    <w:rsid w:val="00B4792F"/>
    <w:rsid w:val="00B576FE"/>
    <w:rsid w:val="00B6336E"/>
    <w:rsid w:val="00B6491A"/>
    <w:rsid w:val="00B67CE4"/>
    <w:rsid w:val="00B73083"/>
    <w:rsid w:val="00B741CF"/>
    <w:rsid w:val="00B773D7"/>
    <w:rsid w:val="00B8130A"/>
    <w:rsid w:val="00B837B9"/>
    <w:rsid w:val="00B9153D"/>
    <w:rsid w:val="00B95D59"/>
    <w:rsid w:val="00BA1B2C"/>
    <w:rsid w:val="00BA26E0"/>
    <w:rsid w:val="00BB141D"/>
    <w:rsid w:val="00BC23E3"/>
    <w:rsid w:val="00BD1C7F"/>
    <w:rsid w:val="00BD74AD"/>
    <w:rsid w:val="00BE7F1C"/>
    <w:rsid w:val="00C06CF5"/>
    <w:rsid w:val="00C06E62"/>
    <w:rsid w:val="00C11348"/>
    <w:rsid w:val="00C15F6E"/>
    <w:rsid w:val="00C269FB"/>
    <w:rsid w:val="00C343BA"/>
    <w:rsid w:val="00C364AB"/>
    <w:rsid w:val="00C41B4D"/>
    <w:rsid w:val="00C47680"/>
    <w:rsid w:val="00C47ED0"/>
    <w:rsid w:val="00C57103"/>
    <w:rsid w:val="00C606A0"/>
    <w:rsid w:val="00C63D48"/>
    <w:rsid w:val="00C72E3B"/>
    <w:rsid w:val="00C73687"/>
    <w:rsid w:val="00C83C21"/>
    <w:rsid w:val="00C87642"/>
    <w:rsid w:val="00C94C2F"/>
    <w:rsid w:val="00CA0527"/>
    <w:rsid w:val="00CA762A"/>
    <w:rsid w:val="00CB1800"/>
    <w:rsid w:val="00CB52BF"/>
    <w:rsid w:val="00CC160E"/>
    <w:rsid w:val="00CC216C"/>
    <w:rsid w:val="00CD65E7"/>
    <w:rsid w:val="00CE0264"/>
    <w:rsid w:val="00CE0DE9"/>
    <w:rsid w:val="00CE16A6"/>
    <w:rsid w:val="00CF0725"/>
    <w:rsid w:val="00CF15F1"/>
    <w:rsid w:val="00CF335D"/>
    <w:rsid w:val="00CF4D98"/>
    <w:rsid w:val="00D107B4"/>
    <w:rsid w:val="00D25CFD"/>
    <w:rsid w:val="00D31538"/>
    <w:rsid w:val="00D359E1"/>
    <w:rsid w:val="00D376B0"/>
    <w:rsid w:val="00D40198"/>
    <w:rsid w:val="00D52A21"/>
    <w:rsid w:val="00D67B04"/>
    <w:rsid w:val="00D67BA1"/>
    <w:rsid w:val="00DA388F"/>
    <w:rsid w:val="00DC7365"/>
    <w:rsid w:val="00DD0CE2"/>
    <w:rsid w:val="00DD11F7"/>
    <w:rsid w:val="00DD58AE"/>
    <w:rsid w:val="00DE04AC"/>
    <w:rsid w:val="00DE0FEF"/>
    <w:rsid w:val="00DE10E6"/>
    <w:rsid w:val="00DE4B24"/>
    <w:rsid w:val="00DE5A7B"/>
    <w:rsid w:val="00DF75D1"/>
    <w:rsid w:val="00DF7DBB"/>
    <w:rsid w:val="00E03925"/>
    <w:rsid w:val="00E145E8"/>
    <w:rsid w:val="00E21A77"/>
    <w:rsid w:val="00E3018A"/>
    <w:rsid w:val="00E32088"/>
    <w:rsid w:val="00E37906"/>
    <w:rsid w:val="00E37BF5"/>
    <w:rsid w:val="00E41B20"/>
    <w:rsid w:val="00E44483"/>
    <w:rsid w:val="00E464C2"/>
    <w:rsid w:val="00E5149B"/>
    <w:rsid w:val="00E51659"/>
    <w:rsid w:val="00E56EBD"/>
    <w:rsid w:val="00E646FD"/>
    <w:rsid w:val="00E6614E"/>
    <w:rsid w:val="00E75E1B"/>
    <w:rsid w:val="00E7645F"/>
    <w:rsid w:val="00E77603"/>
    <w:rsid w:val="00E82382"/>
    <w:rsid w:val="00E83A3C"/>
    <w:rsid w:val="00E93FED"/>
    <w:rsid w:val="00EA20F2"/>
    <w:rsid w:val="00EA2BD6"/>
    <w:rsid w:val="00EB2C35"/>
    <w:rsid w:val="00ED02B8"/>
    <w:rsid w:val="00ED331F"/>
    <w:rsid w:val="00ED5ECD"/>
    <w:rsid w:val="00ED642D"/>
    <w:rsid w:val="00EE1586"/>
    <w:rsid w:val="00EE567C"/>
    <w:rsid w:val="00EF20B3"/>
    <w:rsid w:val="00EF3E56"/>
    <w:rsid w:val="00F03151"/>
    <w:rsid w:val="00F03B4E"/>
    <w:rsid w:val="00F2610D"/>
    <w:rsid w:val="00F27725"/>
    <w:rsid w:val="00F3547A"/>
    <w:rsid w:val="00F527DE"/>
    <w:rsid w:val="00F57C45"/>
    <w:rsid w:val="00F627C2"/>
    <w:rsid w:val="00F651CC"/>
    <w:rsid w:val="00F83EFA"/>
    <w:rsid w:val="00F8699B"/>
    <w:rsid w:val="00F900AA"/>
    <w:rsid w:val="00F9497A"/>
    <w:rsid w:val="00FA7564"/>
    <w:rsid w:val="00FB36A5"/>
    <w:rsid w:val="00FB6185"/>
    <w:rsid w:val="00FC0135"/>
    <w:rsid w:val="00FC0E5A"/>
    <w:rsid w:val="00FC2F17"/>
    <w:rsid w:val="00FD4204"/>
    <w:rsid w:val="00FD4E7A"/>
    <w:rsid w:val="00FD5565"/>
    <w:rsid w:val="00FE2796"/>
    <w:rsid w:val="00FF26A9"/>
    <w:rsid w:val="00FF5C22"/>
    <w:rsid w:val="00FF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0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51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5149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34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,Знак Знак Знак Знак,Обычный (Web)1 Знак Знак Знак,Обычный (Web)1 Знак Знак,Обычный (Web)"/>
    <w:basedOn w:val="a"/>
    <w:link w:val="a5"/>
    <w:uiPriority w:val="99"/>
    <w:rsid w:val="0037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1 Знак,Знак Знак Знак Знак Знак,Обычный (Web)1 Знак Знак Знак Знак,Обычный (Web)1 Знак Знак Знак1,Обычный (Web) Знак"/>
    <w:basedOn w:val="a0"/>
    <w:link w:val="a4"/>
    <w:uiPriority w:val="99"/>
    <w:locked/>
    <w:rsid w:val="003760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6B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locked/>
    <w:rsid w:val="00866B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6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6B1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D359E1"/>
    <w:pPr>
      <w:ind w:left="720"/>
    </w:pPr>
    <w:rPr>
      <w:rFonts w:eastAsia="Times New Roman" w:cs="Calibri"/>
    </w:rPr>
  </w:style>
  <w:style w:type="character" w:customStyle="1" w:styleId="2">
    <w:name w:val="Основной текст (2)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0"/>
    <w:rsid w:val="00121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343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3439"/>
    <w:rPr>
      <w:lang w:eastAsia="en-US"/>
    </w:rPr>
  </w:style>
  <w:style w:type="character" w:customStyle="1" w:styleId="10">
    <w:name w:val="Заголовок 1 Знак"/>
    <w:basedOn w:val="a0"/>
    <w:link w:val="1"/>
    <w:rsid w:val="0090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e">
    <w:name w:val="Гипертекстовая ссылка"/>
    <w:uiPriority w:val="99"/>
    <w:rsid w:val="00027FA7"/>
    <w:rPr>
      <w:color w:val="008000"/>
      <w:sz w:val="20"/>
      <w:u w:val="single"/>
    </w:rPr>
  </w:style>
  <w:style w:type="character" w:styleId="af">
    <w:name w:val="Hyperlink"/>
    <w:rsid w:val="00027FA7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03B1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B1B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0">
    <w:name w:val="Основной текст_"/>
    <w:basedOn w:val="a0"/>
    <w:link w:val="12"/>
    <w:rsid w:val="00603B1B"/>
    <w:rPr>
      <w:sz w:val="12"/>
      <w:szCs w:val="1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03B1B"/>
    <w:pPr>
      <w:shd w:val="clear" w:color="auto" w:fill="FFFFFF"/>
      <w:spacing w:after="0" w:line="163" w:lineRule="exact"/>
      <w:jc w:val="both"/>
    </w:pPr>
    <w:rPr>
      <w:sz w:val="12"/>
      <w:szCs w:val="12"/>
      <w:lang w:eastAsia="ru-RU"/>
    </w:rPr>
  </w:style>
  <w:style w:type="paragraph" w:styleId="af1">
    <w:name w:val="No Spacing"/>
    <w:uiPriority w:val="99"/>
    <w:qFormat/>
    <w:rsid w:val="00317BA4"/>
    <w:rPr>
      <w:rFonts w:eastAsia="Times New Roman"/>
    </w:rPr>
  </w:style>
  <w:style w:type="character" w:customStyle="1" w:styleId="apple-converted-space">
    <w:name w:val="apple-converted-space"/>
    <w:basedOn w:val="a0"/>
    <w:rsid w:val="00EB2C35"/>
  </w:style>
  <w:style w:type="paragraph" w:styleId="HTML">
    <w:name w:val="HTML Preformatted"/>
    <w:basedOn w:val="a"/>
    <w:link w:val="HTML0"/>
    <w:uiPriority w:val="99"/>
    <w:semiHidden/>
    <w:unhideWhenUsed/>
    <w:rsid w:val="00A82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224C"/>
    <w:rPr>
      <w:rFonts w:ascii="Courier New" w:eastAsia="Times New Roman" w:hAnsi="Courier New" w:cs="Courier New"/>
      <w:sz w:val="20"/>
      <w:szCs w:val="20"/>
    </w:rPr>
  </w:style>
  <w:style w:type="character" w:styleId="af2">
    <w:name w:val="Strong"/>
    <w:basedOn w:val="a0"/>
    <w:uiPriority w:val="99"/>
    <w:qFormat/>
    <w:locked/>
    <w:rsid w:val="00CB52BF"/>
    <w:rPr>
      <w:b/>
      <w:bCs/>
    </w:rPr>
  </w:style>
  <w:style w:type="character" w:styleId="af3">
    <w:name w:val="Emphasis"/>
    <w:basedOn w:val="a0"/>
    <w:uiPriority w:val="99"/>
    <w:qFormat/>
    <w:locked/>
    <w:rsid w:val="00CB52BF"/>
    <w:rPr>
      <w:i/>
      <w:iCs/>
    </w:rPr>
  </w:style>
  <w:style w:type="character" w:customStyle="1" w:styleId="Bodytext44">
    <w:name w:val="Body text (4)4"/>
    <w:uiPriority w:val="99"/>
    <w:rsid w:val="00CB52BF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0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51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5149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34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,Знак Знак Знак Знак,Обычный (Web)1 Знак Знак Знак,Обычный (Web)1 Знак Знак,Обычный (Web)"/>
    <w:basedOn w:val="a"/>
    <w:link w:val="a5"/>
    <w:uiPriority w:val="99"/>
    <w:rsid w:val="0037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1 Знак,Знак Знак Знак Знак Знак,Обычный (Web)1 Знак Знак Знак Знак,Обычный (Web)1 Знак Знак Знак1,Обычный (Web) Знак"/>
    <w:basedOn w:val="a0"/>
    <w:link w:val="a4"/>
    <w:uiPriority w:val="99"/>
    <w:locked/>
    <w:rsid w:val="003760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6B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locked/>
    <w:rsid w:val="00866B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6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6B1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D359E1"/>
    <w:pPr>
      <w:ind w:left="720"/>
    </w:pPr>
    <w:rPr>
      <w:rFonts w:eastAsia="Times New Roman" w:cs="Calibri"/>
    </w:rPr>
  </w:style>
  <w:style w:type="character" w:customStyle="1" w:styleId="2">
    <w:name w:val="Основной текст (2)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0"/>
    <w:rsid w:val="00121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343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3439"/>
    <w:rPr>
      <w:lang w:eastAsia="en-US"/>
    </w:rPr>
  </w:style>
  <w:style w:type="character" w:customStyle="1" w:styleId="10">
    <w:name w:val="Заголовок 1 Знак"/>
    <w:basedOn w:val="a0"/>
    <w:link w:val="1"/>
    <w:rsid w:val="0090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e">
    <w:name w:val="Гипертекстовая ссылка"/>
    <w:uiPriority w:val="99"/>
    <w:rsid w:val="00027FA7"/>
    <w:rPr>
      <w:color w:val="008000"/>
      <w:sz w:val="20"/>
      <w:u w:val="single"/>
    </w:rPr>
  </w:style>
  <w:style w:type="character" w:styleId="af">
    <w:name w:val="Hyperlink"/>
    <w:rsid w:val="00027FA7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03B1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B1B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0">
    <w:name w:val="Основной текст_"/>
    <w:basedOn w:val="a0"/>
    <w:link w:val="12"/>
    <w:rsid w:val="00603B1B"/>
    <w:rPr>
      <w:sz w:val="12"/>
      <w:szCs w:val="1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03B1B"/>
    <w:pPr>
      <w:shd w:val="clear" w:color="auto" w:fill="FFFFFF"/>
      <w:spacing w:after="0" w:line="163" w:lineRule="exact"/>
      <w:jc w:val="both"/>
    </w:pPr>
    <w:rPr>
      <w:sz w:val="12"/>
      <w:szCs w:val="12"/>
      <w:lang w:eastAsia="ru-RU"/>
    </w:rPr>
  </w:style>
  <w:style w:type="paragraph" w:styleId="af1">
    <w:name w:val="No Spacing"/>
    <w:uiPriority w:val="99"/>
    <w:qFormat/>
    <w:rsid w:val="00317BA4"/>
    <w:rPr>
      <w:rFonts w:eastAsia="Times New Roman"/>
    </w:rPr>
  </w:style>
  <w:style w:type="character" w:customStyle="1" w:styleId="apple-converted-space">
    <w:name w:val="apple-converted-space"/>
    <w:basedOn w:val="a0"/>
    <w:rsid w:val="00EB2C35"/>
  </w:style>
  <w:style w:type="paragraph" w:styleId="HTML">
    <w:name w:val="HTML Preformatted"/>
    <w:basedOn w:val="a"/>
    <w:link w:val="HTML0"/>
    <w:uiPriority w:val="99"/>
    <w:semiHidden/>
    <w:unhideWhenUsed/>
    <w:rsid w:val="00A82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224C"/>
    <w:rPr>
      <w:rFonts w:ascii="Courier New" w:eastAsia="Times New Roman" w:hAnsi="Courier New" w:cs="Courier New"/>
      <w:sz w:val="20"/>
      <w:szCs w:val="20"/>
    </w:rPr>
  </w:style>
  <w:style w:type="character" w:styleId="af2">
    <w:name w:val="Strong"/>
    <w:basedOn w:val="a0"/>
    <w:uiPriority w:val="99"/>
    <w:qFormat/>
    <w:locked/>
    <w:rsid w:val="00CB52BF"/>
    <w:rPr>
      <w:b/>
      <w:bCs/>
    </w:rPr>
  </w:style>
  <w:style w:type="character" w:styleId="af3">
    <w:name w:val="Emphasis"/>
    <w:basedOn w:val="a0"/>
    <w:uiPriority w:val="99"/>
    <w:qFormat/>
    <w:locked/>
    <w:rsid w:val="00CB52BF"/>
    <w:rPr>
      <w:i/>
      <w:iCs/>
    </w:rPr>
  </w:style>
  <w:style w:type="character" w:customStyle="1" w:styleId="Bodytext44">
    <w:name w:val="Body text (4)4"/>
    <w:uiPriority w:val="99"/>
    <w:rsid w:val="00CB52BF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upload/iblock/789/000120201112000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spotrebnadzor.ru/upload/iblock/789/000120201112000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potrebnadzor.ru/upload/000120200923002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CEA5-9609-4150-9702-BA960435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34576</Words>
  <Characters>197085</Characters>
  <Application>Microsoft Office Word</Application>
  <DocSecurity>0</DocSecurity>
  <Lines>1642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Rpnrb</Company>
  <LinksUpToDate>false</LinksUpToDate>
  <CharactersWithSpaces>231199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User</cp:lastModifiedBy>
  <cp:revision>2</cp:revision>
  <cp:lastPrinted>2020-12-29T11:50:00Z</cp:lastPrinted>
  <dcterms:created xsi:type="dcterms:W3CDTF">2021-01-15T09:21:00Z</dcterms:created>
  <dcterms:modified xsi:type="dcterms:W3CDTF">2021-01-15T09:21:00Z</dcterms:modified>
</cp:coreProperties>
</file>