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Осталось меньше двух недель! Для чего? Чтобы стать участником Международной Премии #МЫВМЕСТЕ, заявить о себе на всю страну и получить поддержку своего проекта в размере до 3.000.000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Три категории для авторов социальных проектов, 11 номинаций и море возможностей, которые открываются перед участниками Премии. Если ваше доброе дело связано с помощью животным, незащищенным слоям населения, экологией, туризмом, раскрытием талантов, добровольчеством, наукой и многим другим, то успейте подать заявку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премия.мывместе.рф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15 мая!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Победителей ждет: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общественное признание</w:t>
          </w:r>
        </w:sdtContent>
      </w:sdt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грант до 3 000 000 ₽</w:t>
          </w:r>
        </w:sdtContent>
      </w:sdt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специальная благодарность от руководства страны </w:t>
          </w:r>
        </w:sdtContent>
      </w:sdt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статус «Партнер национальных проектов»</w:t>
          </w:r>
        </w:sdtContent>
      </w:sdt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путешествие по России и дополнительные баллы в конкурсах от АНО «Россия — страна возможностей»</w:t>
          </w:r>
        </w:sdtContent>
      </w:sdt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включение и интеграция в сообщество #МЫВМЕСТЕ </w:t>
          </w:r>
        </w:sdtContent>
      </w:sdt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прохождение образовательной программы</w:t>
          </w:r>
        </w:sdtContent>
      </w:sdt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бесплатное участие в ПМЭФ</w:t>
          </w:r>
        </w:sdtContent>
      </w:sdt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highlight w:val="white"/>
              <w:rtl w:val="0"/>
            </w:rPr>
            <w:t xml:space="preserve">→ продвижение в СМИ, публикация в сборнике для тиражирования, медиасопровождение от АНО «Национальные приоритеты»</w:t>
          </w:r>
        </w:sdtContent>
      </w:sdt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1010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Кроме того, победители смогут выбрать наставника из числа членов Оргкомитета, известных государственных и общественных деятелей, первых лиц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01010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01010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4"/>
          <w:szCs w:val="24"/>
          <w:highlight w:val="white"/>
          <w:rtl w:val="0"/>
        </w:rPr>
        <w:t xml:space="preserve">Участвуйте в Премии и познакомьте всю страну с вашим проектом!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xn--e1aglkf7g.xn--b1agazb5ah1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KwHfbF+ofvfYvcJ0PJTwPX3roQ==">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2023-04-25T11:55:00Z</dcterms:created>
</cp:coreProperties>
</file>